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metadata/core-properties" Target="docProps/core0.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73F9BC86" w:rsidP="2F605353" w:rsidRDefault="73F9BC86" w14:paraId="50F3632A" w14:textId="4C072D1D">
      <w:pPr>
        <w:shd w:val="clear" w:color="auto" w:fill="FFFFFF" w:themeFill="background1"/>
        <w:spacing w:before="225" w:beforeAutospacing="off" w:after="225" w:afterAutospacing="off"/>
        <w:ind w:left="8640" w:firstLine="720"/>
        <w:rPr>
          <w:rFonts w:ascii="Segoe UI" w:hAnsi="Segoe UI" w:eastAsia="Segoe UI" w:cs="Segoe UI"/>
          <w:b w:val="1"/>
          <w:bCs w:val="1"/>
          <w:i w:val="0"/>
          <w:iCs w:val="0"/>
          <w:caps w:val="0"/>
          <w:smallCaps w:val="0"/>
          <w:noProof/>
          <w:color w:val="000000" w:themeColor="text1" w:themeTint="FF" w:themeShade="FF"/>
          <w:sz w:val="22"/>
          <w:szCs w:val="22"/>
          <w:lang w:val="en-US"/>
        </w:rPr>
      </w:pPr>
    </w:p>
    <w:p w:rsidR="73F9BC86" w:rsidP="5E04006E" w:rsidRDefault="73F9BC86" w14:paraId="6E21B8BC" w14:textId="2AFD12D1">
      <w:pPr>
        <w:shd w:val="clear" w:color="auto" w:fill="FFFFFF" w:themeFill="background1"/>
        <w:spacing w:before="225" w:beforeAutospacing="off" w:after="225" w:afterAutospacing="off"/>
      </w:pPr>
      <w:r w:rsidRPr="2F605353" w:rsidR="73F9BC86">
        <w:rPr>
          <w:rFonts w:ascii="Segoe UI" w:hAnsi="Segoe UI" w:eastAsia="Segoe UI" w:cs="Segoe UI"/>
          <w:b w:val="1"/>
          <w:bCs w:val="1"/>
          <w:i w:val="0"/>
          <w:iCs w:val="0"/>
          <w:caps w:val="0"/>
          <w:smallCaps w:val="0"/>
          <w:noProof/>
          <w:color w:val="000000" w:themeColor="text1" w:themeTint="FF" w:themeShade="FF"/>
          <w:sz w:val="22"/>
          <w:szCs w:val="22"/>
          <w:lang w:val="en-US"/>
        </w:rPr>
        <w:t>Resolution</w:t>
      </w:r>
      <w:r w:rsidRPr="2F605353" w:rsidR="7155E8C5">
        <w:rPr>
          <w:rFonts w:ascii="Segoe UI" w:hAnsi="Segoe UI" w:eastAsia="Segoe UI" w:cs="Segoe UI"/>
          <w:b w:val="1"/>
          <w:bCs w:val="1"/>
          <w:i w:val="0"/>
          <w:iCs w:val="0"/>
          <w:caps w:val="0"/>
          <w:smallCaps w:val="0"/>
          <w:noProof/>
          <w:color w:val="000000" w:themeColor="text1" w:themeTint="FF" w:themeShade="FF"/>
          <w:sz w:val="22"/>
          <w:szCs w:val="22"/>
          <w:lang w:val="en-US"/>
        </w:rPr>
        <w:t xml:space="preserve"> No. 176 </w:t>
      </w:r>
      <w:r w:rsidRPr="2F605353" w:rsidR="73F9BC86">
        <w:rPr>
          <w:rFonts w:ascii="Segoe UI" w:hAnsi="Segoe UI" w:eastAsia="Segoe UI" w:cs="Segoe UI"/>
          <w:b w:val="1"/>
          <w:bCs w:val="1"/>
          <w:i w:val="0"/>
          <w:iCs w:val="0"/>
          <w:caps w:val="0"/>
          <w:smallCaps w:val="0"/>
          <w:noProof/>
          <w:color w:val="000000" w:themeColor="text1" w:themeTint="FF" w:themeShade="FF"/>
          <w:sz w:val="22"/>
          <w:szCs w:val="22"/>
          <w:lang w:val="en-US"/>
        </w:rPr>
        <w:t xml:space="preserve"> in Support of Hiring Assistant School Safety Agents</w:t>
      </w:r>
    </w:p>
    <w:p w:rsidR="73F9BC86" w:rsidP="5E04006E" w:rsidRDefault="73F9BC86" w14:paraId="359656A2" w14:textId="6B1E167F">
      <w:pPr>
        <w:shd w:val="clear" w:color="auto" w:fill="FFFFFF" w:themeFill="background1"/>
        <w:spacing w:before="225" w:beforeAutospacing="off" w:after="225" w:afterAutospacing="off"/>
      </w:pPr>
      <w:r w:rsidRPr="5E04006E" w:rsidR="73F9BC86">
        <w:rPr>
          <w:rFonts w:ascii="Segoe UI" w:hAnsi="Segoe UI" w:eastAsia="Segoe UI" w:cs="Segoe UI"/>
          <w:b w:val="1"/>
          <w:bCs w:val="1"/>
          <w:i w:val="0"/>
          <w:iCs w:val="0"/>
          <w:caps w:val="0"/>
          <w:smallCaps w:val="0"/>
          <w:noProof/>
          <w:color w:val="000000" w:themeColor="text1" w:themeTint="FF" w:themeShade="FF"/>
          <w:sz w:val="22"/>
          <w:szCs w:val="22"/>
          <w:lang w:val="en-US"/>
        </w:rPr>
        <w:t>Sponsor:</w:t>
      </w:r>
      <w:r w:rsidRPr="5E04006E" w:rsidR="73F9BC86">
        <w:rPr>
          <w:rFonts w:ascii="Segoe UI" w:hAnsi="Segoe UI" w:eastAsia="Segoe UI" w:cs="Segoe UI"/>
          <w:b w:val="0"/>
          <w:bCs w:val="0"/>
          <w:i w:val="0"/>
          <w:iCs w:val="0"/>
          <w:caps w:val="0"/>
          <w:smallCaps w:val="0"/>
          <w:noProof/>
          <w:color w:val="000000" w:themeColor="text1" w:themeTint="FF" w:themeShade="FF"/>
          <w:sz w:val="22"/>
          <w:szCs w:val="22"/>
          <w:lang w:val="en-US"/>
        </w:rPr>
        <w:t xml:space="preserve"> President Matthew J. Crescio</w:t>
      </w:r>
    </w:p>
    <w:p w:rsidR="73F9BC86" w:rsidP="1FD57C1B" w:rsidRDefault="73F9BC86" w14:paraId="3EE767CF" w14:textId="138E4F39">
      <w:pPr>
        <w:shd w:val="clear" w:color="auto" w:fill="FFFFFF" w:themeFill="background1"/>
        <w:spacing w:before="225" w:beforeAutospacing="off" w:after="225" w:afterAutospacing="off"/>
        <w:rPr>
          <w:rFonts w:ascii="Segoe UI" w:hAnsi="Segoe UI" w:eastAsia="Segoe UI" w:cs="Segoe UI"/>
          <w:b w:val="0"/>
          <w:bCs w:val="0"/>
          <w:i w:val="0"/>
          <w:iCs w:val="0"/>
          <w:caps w:val="0"/>
          <w:smallCaps w:val="0"/>
          <w:noProof/>
          <w:color w:val="000000" w:themeColor="text1" w:themeTint="FF" w:themeShade="FF"/>
          <w:sz w:val="22"/>
          <w:szCs w:val="22"/>
          <w:lang w:val="en-US"/>
        </w:rPr>
      </w:pPr>
      <w:r w:rsidRPr="1FD57C1B" w:rsidR="73F9BC86">
        <w:rPr>
          <w:rFonts w:ascii="Segoe UI" w:hAnsi="Segoe UI" w:eastAsia="Segoe UI" w:cs="Segoe UI"/>
          <w:b w:val="1"/>
          <w:bCs w:val="1"/>
          <w:i w:val="0"/>
          <w:iCs w:val="0"/>
          <w:caps w:val="0"/>
          <w:smallCaps w:val="0"/>
          <w:noProof/>
          <w:color w:val="000000" w:themeColor="text1" w:themeTint="FF" w:themeShade="FF"/>
          <w:sz w:val="22"/>
          <w:szCs w:val="22"/>
          <w:lang w:val="en-US"/>
        </w:rPr>
        <w:t>Co-Sponsor</w:t>
      </w:r>
      <w:r w:rsidRPr="1FD57C1B" w:rsidR="73F9BC86">
        <w:rPr>
          <w:rFonts w:ascii="Segoe UI" w:hAnsi="Segoe UI" w:eastAsia="Segoe UI" w:cs="Segoe UI"/>
          <w:b w:val="0"/>
          <w:bCs w:val="0"/>
          <w:i w:val="0"/>
          <w:iCs w:val="0"/>
          <w:caps w:val="0"/>
          <w:smallCaps w:val="0"/>
          <w:noProof/>
          <w:color w:val="000000" w:themeColor="text1" w:themeTint="FF" w:themeShade="FF"/>
          <w:sz w:val="22"/>
          <w:szCs w:val="22"/>
          <w:lang w:val="en-US"/>
        </w:rPr>
        <w:t xml:space="preserve">:  </w:t>
      </w:r>
      <w:r w:rsidRPr="1FD57C1B" w:rsidR="73F94744">
        <w:rPr>
          <w:rFonts w:ascii="Segoe UI" w:hAnsi="Segoe UI" w:eastAsia="Segoe UI" w:cs="Segoe UI"/>
          <w:b w:val="0"/>
          <w:bCs w:val="0"/>
          <w:i w:val="0"/>
          <w:iCs w:val="0"/>
          <w:caps w:val="0"/>
          <w:smallCaps w:val="0"/>
          <w:noProof/>
          <w:color w:val="000000" w:themeColor="text1" w:themeTint="FF" w:themeShade="FF"/>
          <w:sz w:val="22"/>
          <w:szCs w:val="22"/>
          <w:lang w:val="en-US"/>
        </w:rPr>
        <w:t xml:space="preserve">Juny Adames, </w:t>
      </w:r>
      <w:r w:rsidRPr="1FD57C1B" w:rsidR="73F9BC86">
        <w:rPr>
          <w:rFonts w:ascii="Segoe UI" w:hAnsi="Segoe UI" w:eastAsia="Segoe UI" w:cs="Segoe UI"/>
          <w:b w:val="0"/>
          <w:bCs w:val="0"/>
          <w:i w:val="0"/>
          <w:iCs w:val="0"/>
          <w:caps w:val="0"/>
          <w:smallCaps w:val="0"/>
          <w:noProof/>
          <w:color w:val="000000" w:themeColor="text1" w:themeTint="FF" w:themeShade="FF"/>
          <w:sz w:val="22"/>
          <w:szCs w:val="22"/>
          <w:lang w:val="en-US"/>
        </w:rPr>
        <w:t>Connie Altamirano</w:t>
      </w:r>
      <w:r w:rsidRPr="1FD57C1B" w:rsidR="68DC8676">
        <w:rPr>
          <w:rFonts w:ascii="Segoe UI" w:hAnsi="Segoe UI" w:eastAsia="Segoe UI" w:cs="Segoe UI"/>
          <w:b w:val="0"/>
          <w:bCs w:val="0"/>
          <w:i w:val="0"/>
          <w:iCs w:val="0"/>
          <w:caps w:val="0"/>
          <w:smallCaps w:val="0"/>
          <w:noProof/>
          <w:color w:val="000000" w:themeColor="text1" w:themeTint="FF" w:themeShade="FF"/>
          <w:sz w:val="22"/>
          <w:szCs w:val="22"/>
          <w:lang w:val="en-US"/>
        </w:rPr>
        <w:t xml:space="preserve">, </w:t>
      </w:r>
      <w:r w:rsidRPr="1FD57C1B" w:rsidR="252000A5">
        <w:rPr>
          <w:rFonts w:ascii="Segoe UI" w:hAnsi="Segoe UI" w:eastAsia="Segoe UI" w:cs="Segoe UI"/>
          <w:b w:val="0"/>
          <w:bCs w:val="0"/>
          <w:i w:val="0"/>
          <w:iCs w:val="0"/>
          <w:caps w:val="0"/>
          <w:smallCaps w:val="0"/>
          <w:noProof/>
          <w:color w:val="000000" w:themeColor="text1" w:themeTint="FF" w:themeShade="FF"/>
          <w:sz w:val="22"/>
          <w:szCs w:val="22"/>
          <w:lang w:val="en-US"/>
        </w:rPr>
        <w:t>Manisha Jain</w:t>
      </w:r>
      <w:r w:rsidRPr="1FD57C1B" w:rsidR="3D9CB3B1">
        <w:rPr>
          <w:rFonts w:ascii="Segoe UI" w:hAnsi="Segoe UI" w:eastAsia="Segoe UI" w:cs="Segoe UI"/>
          <w:b w:val="0"/>
          <w:bCs w:val="0"/>
          <w:i w:val="0"/>
          <w:iCs w:val="0"/>
          <w:caps w:val="0"/>
          <w:smallCaps w:val="0"/>
          <w:noProof/>
          <w:color w:val="000000" w:themeColor="text1" w:themeTint="FF" w:themeShade="FF"/>
          <w:sz w:val="22"/>
          <w:szCs w:val="22"/>
          <w:lang w:val="en-US"/>
        </w:rPr>
        <w:t xml:space="preserve"> and Johanna Pineda</w:t>
      </w:r>
    </w:p>
    <w:p w:rsidR="5E04006E" w:rsidP="5E04006E" w:rsidRDefault="5E04006E" w14:paraId="3FBEAC96" w14:textId="35B5E211">
      <w:pPr>
        <w:shd w:val="clear" w:color="auto" w:fill="FFFFFF" w:themeFill="background1"/>
        <w:spacing w:before="225" w:beforeAutospacing="off" w:after="225" w:afterAutospacing="off"/>
        <w:rPr>
          <w:rFonts w:ascii="Segoe UI" w:hAnsi="Segoe UI" w:eastAsia="Segoe UI" w:cs="Segoe UI"/>
          <w:b w:val="0"/>
          <w:bCs w:val="0"/>
          <w:i w:val="0"/>
          <w:iCs w:val="0"/>
          <w:caps w:val="0"/>
          <w:smallCaps w:val="0"/>
          <w:noProof/>
          <w:color w:val="000000" w:themeColor="text1" w:themeTint="FF" w:themeShade="FF"/>
          <w:sz w:val="22"/>
          <w:szCs w:val="22"/>
          <w:lang w:val="en-US"/>
        </w:rPr>
      </w:pPr>
    </w:p>
    <w:p w:rsidR="73F9BC86" w:rsidP="5E04006E" w:rsidRDefault="73F9BC86" w14:paraId="309ACDC1" w14:textId="3FCC54FC">
      <w:pPr>
        <w:shd w:val="clear" w:color="auto" w:fill="FFFFFF" w:themeFill="background1"/>
        <w:spacing w:before="225" w:beforeAutospacing="off" w:after="225" w:afterAutospacing="off"/>
      </w:pPr>
      <w:r w:rsidRPr="5E04006E" w:rsidR="73F9BC86">
        <w:rPr>
          <w:rFonts w:ascii="Segoe UI" w:hAnsi="Segoe UI" w:eastAsia="Segoe UI" w:cs="Segoe UI"/>
          <w:b w:val="1"/>
          <w:bCs w:val="1"/>
          <w:i w:val="0"/>
          <w:iCs w:val="0"/>
          <w:caps w:val="0"/>
          <w:smallCaps w:val="0"/>
          <w:noProof/>
          <w:color w:val="000000" w:themeColor="text1" w:themeTint="FF" w:themeShade="FF"/>
          <w:sz w:val="22"/>
          <w:szCs w:val="22"/>
          <w:lang w:val="en-US"/>
        </w:rPr>
        <w:t>WHEREAS,</w:t>
      </w:r>
      <w:r w:rsidRPr="5E04006E" w:rsidR="73F9BC86">
        <w:rPr>
          <w:rFonts w:ascii="Segoe UI" w:hAnsi="Segoe UI" w:eastAsia="Segoe UI" w:cs="Segoe UI"/>
          <w:b w:val="0"/>
          <w:bCs w:val="0"/>
          <w:i w:val="0"/>
          <w:iCs w:val="0"/>
          <w:caps w:val="0"/>
          <w:smallCaps w:val="0"/>
          <w:noProof/>
          <w:color w:val="000000" w:themeColor="text1" w:themeTint="FF" w:themeShade="FF"/>
          <w:sz w:val="22"/>
          <w:szCs w:val="22"/>
          <w:lang w:val="en-US"/>
        </w:rPr>
        <w:t xml:space="preserve"> the safety of students and staff within New York City public schools is of paramount concern, and the current shortage of School Safety Agents (SSAs) presents significant challenges to maintaining a secure learning environment; and</w:t>
      </w:r>
    </w:p>
    <w:p w:rsidR="73F9BC86" w:rsidP="5E04006E" w:rsidRDefault="73F9BC86" w14:paraId="3B9253AB" w14:textId="0F8CEC2F">
      <w:pPr>
        <w:shd w:val="clear" w:color="auto" w:fill="FFFFFF" w:themeFill="background1"/>
        <w:spacing w:before="225" w:beforeAutospacing="off" w:after="225" w:afterAutospacing="off"/>
      </w:pPr>
      <w:r w:rsidRPr="5E04006E" w:rsidR="73F9BC86">
        <w:rPr>
          <w:rFonts w:ascii="Segoe UI" w:hAnsi="Segoe UI" w:eastAsia="Segoe UI" w:cs="Segoe UI"/>
          <w:b w:val="1"/>
          <w:bCs w:val="1"/>
          <w:i w:val="0"/>
          <w:iCs w:val="0"/>
          <w:caps w:val="0"/>
          <w:smallCaps w:val="0"/>
          <w:noProof/>
          <w:color w:val="000000" w:themeColor="text1" w:themeTint="FF" w:themeShade="FF"/>
          <w:sz w:val="22"/>
          <w:szCs w:val="22"/>
          <w:lang w:val="en-US"/>
        </w:rPr>
        <w:t>WHEREAS,</w:t>
      </w:r>
      <w:r w:rsidRPr="5E04006E" w:rsidR="73F9BC86">
        <w:rPr>
          <w:rFonts w:ascii="Segoe UI" w:hAnsi="Segoe UI" w:eastAsia="Segoe UI" w:cs="Segoe UI"/>
          <w:b w:val="0"/>
          <w:bCs w:val="0"/>
          <w:i w:val="0"/>
          <w:iCs w:val="0"/>
          <w:caps w:val="0"/>
          <w:smallCaps w:val="0"/>
          <w:noProof/>
          <w:color w:val="000000" w:themeColor="text1" w:themeTint="FF" w:themeShade="FF"/>
          <w:sz w:val="22"/>
          <w:szCs w:val="22"/>
          <w:lang w:val="en-US"/>
        </w:rPr>
        <w:t xml:space="preserve"> the New York Police Department (NYPD) developed a strategy in 2023 to address this shortage by hiring "Assistant School Safety Agents" as young as 18 years old to support full-time SSAs in duties such as greeting visitors, monitoring doorbells, and answering phones; and</w:t>
      </w:r>
    </w:p>
    <w:p w:rsidR="73F9BC86" w:rsidP="5E04006E" w:rsidRDefault="73F9BC86" w14:paraId="4EB5F552" w14:textId="5D9163B5">
      <w:pPr>
        <w:shd w:val="clear" w:color="auto" w:fill="FFFFFF" w:themeFill="background1"/>
        <w:spacing w:before="225" w:beforeAutospacing="off" w:after="225" w:afterAutospacing="off"/>
      </w:pPr>
      <w:r w:rsidRPr="5E04006E" w:rsidR="73F9BC86">
        <w:rPr>
          <w:rFonts w:ascii="Segoe UI" w:hAnsi="Segoe UI" w:eastAsia="Segoe UI" w:cs="Segoe UI"/>
          <w:b w:val="1"/>
          <w:bCs w:val="1"/>
          <w:i w:val="0"/>
          <w:iCs w:val="0"/>
          <w:caps w:val="0"/>
          <w:smallCaps w:val="0"/>
          <w:noProof/>
          <w:color w:val="000000" w:themeColor="text1" w:themeTint="FF" w:themeShade="FF"/>
          <w:sz w:val="22"/>
          <w:szCs w:val="22"/>
          <w:lang w:val="en-US"/>
        </w:rPr>
        <w:t>WHEREAS,</w:t>
      </w:r>
      <w:r w:rsidRPr="5E04006E" w:rsidR="73F9BC86">
        <w:rPr>
          <w:rFonts w:ascii="Segoe UI" w:hAnsi="Segoe UI" w:eastAsia="Segoe UI" w:cs="Segoe UI"/>
          <w:b w:val="0"/>
          <w:bCs w:val="0"/>
          <w:i w:val="0"/>
          <w:iCs w:val="0"/>
          <w:caps w:val="0"/>
          <w:smallCaps w:val="0"/>
          <w:noProof/>
          <w:color w:val="000000" w:themeColor="text1" w:themeTint="FF" w:themeShade="FF"/>
          <w:sz w:val="22"/>
          <w:szCs w:val="22"/>
          <w:lang w:val="en-US"/>
        </w:rPr>
        <w:t xml:space="preserve"> the NYPD planned to hire at least 650 assistant agents at an annual salary of approximately $33,000, creating a potential pipeline for these individuals to transition into full SSAs upon reaching 21 years of age and passing the required examination; and</w:t>
      </w:r>
    </w:p>
    <w:p w:rsidR="73F9BC86" w:rsidP="5E04006E" w:rsidRDefault="73F9BC86" w14:paraId="54681FD2" w14:textId="4F19AB3E">
      <w:pPr>
        <w:shd w:val="clear" w:color="auto" w:fill="FFFFFF" w:themeFill="background1"/>
        <w:spacing w:before="225" w:beforeAutospacing="off" w:after="225" w:afterAutospacing="off"/>
      </w:pPr>
      <w:r w:rsidRPr="5E04006E" w:rsidR="73F9BC86">
        <w:rPr>
          <w:rFonts w:ascii="Segoe UI" w:hAnsi="Segoe UI" w:eastAsia="Segoe UI" w:cs="Segoe UI"/>
          <w:b w:val="1"/>
          <w:bCs w:val="1"/>
          <w:i w:val="0"/>
          <w:iCs w:val="0"/>
          <w:caps w:val="0"/>
          <w:smallCaps w:val="0"/>
          <w:noProof/>
          <w:color w:val="000000" w:themeColor="text1" w:themeTint="FF" w:themeShade="FF"/>
          <w:sz w:val="22"/>
          <w:szCs w:val="22"/>
          <w:lang w:val="en-US"/>
        </w:rPr>
        <w:t>WHEREAS,</w:t>
      </w:r>
      <w:r w:rsidRPr="5E04006E" w:rsidR="73F9BC86">
        <w:rPr>
          <w:rFonts w:ascii="Segoe UI" w:hAnsi="Segoe UI" w:eastAsia="Segoe UI" w:cs="Segoe UI"/>
          <w:b w:val="0"/>
          <w:bCs w:val="0"/>
          <w:i w:val="0"/>
          <w:iCs w:val="0"/>
          <w:caps w:val="0"/>
          <w:smallCaps w:val="0"/>
          <w:noProof/>
          <w:color w:val="000000" w:themeColor="text1" w:themeTint="FF" w:themeShade="FF"/>
          <w:sz w:val="22"/>
          <w:szCs w:val="22"/>
          <w:lang w:val="en-US"/>
        </w:rPr>
        <w:t xml:space="preserve"> despite state approval of the new title in January 2024, the NYPD has yet to hire a single assistant school safety agent due to ongoing discussions regarding salary and other labor matters; and</w:t>
      </w:r>
    </w:p>
    <w:p w:rsidR="73F9BC86" w:rsidP="5E04006E" w:rsidRDefault="73F9BC86" w14:paraId="2C9212CD" w14:textId="64C55839">
      <w:pPr>
        <w:shd w:val="clear" w:color="auto" w:fill="FFFFFF" w:themeFill="background1"/>
        <w:spacing w:before="225" w:beforeAutospacing="off" w:after="225" w:afterAutospacing="off"/>
      </w:pPr>
      <w:r w:rsidRPr="12CA90A0" w:rsidR="73F9BC86">
        <w:rPr>
          <w:rFonts w:ascii="Segoe UI" w:hAnsi="Segoe UI" w:eastAsia="Segoe UI" w:cs="Segoe UI"/>
          <w:b w:val="1"/>
          <w:bCs w:val="1"/>
          <w:i w:val="0"/>
          <w:iCs w:val="0"/>
          <w:caps w:val="0"/>
          <w:smallCaps w:val="0"/>
          <w:noProof/>
          <w:color w:val="000000" w:themeColor="text1" w:themeTint="FF" w:themeShade="FF"/>
          <w:sz w:val="22"/>
          <w:szCs w:val="22"/>
          <w:lang w:val="en-US"/>
        </w:rPr>
        <w:t>WHEREAS,</w:t>
      </w:r>
      <w:r w:rsidRPr="12CA90A0" w:rsidR="73F9BC86">
        <w:rPr>
          <w:rFonts w:ascii="Segoe UI" w:hAnsi="Segoe UI" w:eastAsia="Segoe UI" w:cs="Segoe UI"/>
          <w:b w:val="0"/>
          <w:bCs w:val="0"/>
          <w:i w:val="0"/>
          <w:iCs w:val="0"/>
          <w:caps w:val="0"/>
          <w:smallCaps w:val="0"/>
          <w:noProof/>
          <w:color w:val="000000" w:themeColor="text1" w:themeTint="FF" w:themeShade="FF"/>
          <w:sz w:val="22"/>
          <w:szCs w:val="22"/>
          <w:lang w:val="en-US"/>
        </w:rPr>
        <w:t xml:space="preserve"> the number of school safety agents has declined by 28% over the past five years, from 5,000 agents to just over 3,600, exacerbating concerns among school leaders, staff, and parents regarding student safety and operational challenges; and</w:t>
      </w:r>
    </w:p>
    <w:p w:rsidR="23AD2104" w:rsidP="12CA90A0" w:rsidRDefault="23AD2104" w14:paraId="34AB94A4" w14:textId="0DCF0898">
      <w:pPr>
        <w:shd w:val="clear" w:color="auto" w:fill="FFFFFF" w:themeFill="background1"/>
        <w:spacing w:before="225" w:beforeAutospacing="off" w:after="225" w:afterAutospacing="off"/>
        <w:rPr>
          <w:rFonts w:ascii="Segoe UI" w:hAnsi="Segoe UI" w:eastAsia="Segoe UI" w:cs="Segoe UI"/>
          <w:b w:val="1"/>
          <w:bCs w:val="1"/>
          <w:i w:val="0"/>
          <w:iCs w:val="0"/>
          <w:caps w:val="0"/>
          <w:smallCaps w:val="0"/>
          <w:noProof/>
          <w:color w:val="000000" w:themeColor="text1" w:themeTint="FF" w:themeShade="FF"/>
          <w:sz w:val="22"/>
          <w:szCs w:val="22"/>
          <w:lang w:val="en-US"/>
        </w:rPr>
      </w:pPr>
      <w:r w:rsidRPr="12CA90A0" w:rsidR="23AD2104">
        <w:rPr>
          <w:rFonts w:ascii="Segoe UI" w:hAnsi="Segoe UI" w:eastAsia="Segoe UI" w:cs="Segoe UI"/>
          <w:b w:val="1"/>
          <w:bCs w:val="1"/>
          <w:i w:val="0"/>
          <w:iCs w:val="0"/>
          <w:caps w:val="0"/>
          <w:smallCaps w:val="0"/>
          <w:noProof/>
          <w:color w:val="000000" w:themeColor="text1" w:themeTint="FF" w:themeShade="FF"/>
          <w:sz w:val="22"/>
          <w:szCs w:val="22"/>
          <w:lang w:val="en-US"/>
        </w:rPr>
        <w:t>Resolution 176 (cont’d)</w:t>
      </w:r>
    </w:p>
    <w:p w:rsidR="12CA90A0" w:rsidP="12CA90A0" w:rsidRDefault="12CA90A0" w14:paraId="2D7DB925" w14:textId="097F8CEC">
      <w:pPr>
        <w:shd w:val="clear" w:color="auto" w:fill="FFFFFF" w:themeFill="background1"/>
        <w:spacing w:before="225" w:beforeAutospacing="off" w:after="225" w:afterAutospacing="off"/>
        <w:rPr>
          <w:rFonts w:ascii="Segoe UI" w:hAnsi="Segoe UI" w:eastAsia="Segoe UI" w:cs="Segoe UI"/>
          <w:b w:val="1"/>
          <w:bCs w:val="1"/>
          <w:i w:val="0"/>
          <w:iCs w:val="0"/>
          <w:caps w:val="0"/>
          <w:smallCaps w:val="0"/>
          <w:noProof/>
          <w:color w:val="000000" w:themeColor="text1" w:themeTint="FF" w:themeShade="FF"/>
          <w:sz w:val="22"/>
          <w:szCs w:val="22"/>
          <w:lang w:val="en-US"/>
        </w:rPr>
      </w:pPr>
    </w:p>
    <w:p w:rsidR="73F9BC86" w:rsidP="5E04006E" w:rsidRDefault="73F9BC86" w14:paraId="37CED53A" w14:textId="688A0FFE">
      <w:pPr>
        <w:shd w:val="clear" w:color="auto" w:fill="FFFFFF" w:themeFill="background1"/>
        <w:spacing w:before="225" w:beforeAutospacing="off" w:after="225" w:afterAutospacing="off"/>
      </w:pPr>
      <w:r w:rsidRPr="5E04006E" w:rsidR="73F9BC86">
        <w:rPr>
          <w:rFonts w:ascii="Segoe UI" w:hAnsi="Segoe UI" w:eastAsia="Segoe UI" w:cs="Segoe UI"/>
          <w:b w:val="1"/>
          <w:bCs w:val="1"/>
          <w:i w:val="0"/>
          <w:iCs w:val="0"/>
          <w:caps w:val="0"/>
          <w:smallCaps w:val="0"/>
          <w:noProof/>
          <w:color w:val="000000" w:themeColor="text1" w:themeTint="FF" w:themeShade="FF"/>
          <w:sz w:val="22"/>
          <w:szCs w:val="22"/>
          <w:lang w:val="en-US"/>
        </w:rPr>
        <w:t>WHEREAS,</w:t>
      </w:r>
      <w:r w:rsidRPr="5E04006E" w:rsidR="73F9BC86">
        <w:rPr>
          <w:rFonts w:ascii="Segoe UI" w:hAnsi="Segoe UI" w:eastAsia="Segoe UI" w:cs="Segoe UI"/>
          <w:b w:val="0"/>
          <w:bCs w:val="0"/>
          <w:i w:val="0"/>
          <w:iCs w:val="0"/>
          <w:caps w:val="0"/>
          <w:smallCaps w:val="0"/>
          <w:noProof/>
          <w:color w:val="000000" w:themeColor="text1" w:themeTint="FF" w:themeShade="FF"/>
          <w:sz w:val="22"/>
          <w:szCs w:val="22"/>
          <w:lang w:val="en-US"/>
        </w:rPr>
        <w:t xml:space="preserve"> inadequate staffing levels have directly impacted the ability of school safety agents to effectively monitor and patrol school perimeters, manage metal detectors, and respond promptly to incidents, as evidenced by recent violent occurrences near school campuses; and</w:t>
      </w:r>
    </w:p>
    <w:p w:rsidR="73F9BC86" w:rsidP="5E04006E" w:rsidRDefault="73F9BC86" w14:paraId="2100394F" w14:textId="5FAC68CE">
      <w:pPr>
        <w:shd w:val="clear" w:color="auto" w:fill="FFFFFF" w:themeFill="background1"/>
        <w:spacing w:before="225" w:beforeAutospacing="off" w:after="225" w:afterAutospacing="off"/>
      </w:pPr>
      <w:r w:rsidRPr="5E04006E" w:rsidR="73F9BC86">
        <w:rPr>
          <w:rFonts w:ascii="Segoe UI" w:hAnsi="Segoe UI" w:eastAsia="Segoe UI" w:cs="Segoe UI"/>
          <w:b w:val="1"/>
          <w:bCs w:val="1"/>
          <w:i w:val="0"/>
          <w:iCs w:val="0"/>
          <w:caps w:val="0"/>
          <w:smallCaps w:val="0"/>
          <w:noProof/>
          <w:color w:val="000000" w:themeColor="text1" w:themeTint="FF" w:themeShade="FF"/>
          <w:sz w:val="22"/>
          <w:szCs w:val="22"/>
          <w:lang w:val="en-US"/>
        </w:rPr>
        <w:t>WHEREAS,</w:t>
      </w:r>
      <w:r w:rsidRPr="5E04006E" w:rsidR="73F9BC86">
        <w:rPr>
          <w:rFonts w:ascii="Segoe UI" w:hAnsi="Segoe UI" w:eastAsia="Segoe UI" w:cs="Segoe UI"/>
          <w:b w:val="0"/>
          <w:bCs w:val="0"/>
          <w:i w:val="0"/>
          <w:iCs w:val="0"/>
          <w:caps w:val="0"/>
          <w:smallCaps w:val="0"/>
          <w:noProof/>
          <w:color w:val="000000" w:themeColor="text1" w:themeTint="FF" w:themeShade="FF"/>
          <w:sz w:val="22"/>
          <w:szCs w:val="22"/>
          <w:lang w:val="en-US"/>
        </w:rPr>
        <w:t xml:space="preserve"> the delay in hiring assistant school safety agents fails to address the immediate and growing concerns of school safety and security; and</w:t>
      </w:r>
    </w:p>
    <w:p w:rsidR="73F9BC86" w:rsidP="5E04006E" w:rsidRDefault="73F9BC86" w14:paraId="19BBFA6F" w14:textId="4C450262">
      <w:pPr>
        <w:shd w:val="clear" w:color="auto" w:fill="FFFFFF" w:themeFill="background1"/>
        <w:spacing w:before="225" w:beforeAutospacing="off" w:after="225" w:afterAutospacing="off"/>
      </w:pPr>
      <w:r w:rsidRPr="5E04006E" w:rsidR="73F9BC86">
        <w:rPr>
          <w:rFonts w:ascii="Segoe UI" w:hAnsi="Segoe UI" w:eastAsia="Segoe UI" w:cs="Segoe UI"/>
          <w:b w:val="1"/>
          <w:bCs w:val="1"/>
          <w:i w:val="0"/>
          <w:iCs w:val="0"/>
          <w:caps w:val="0"/>
          <w:smallCaps w:val="0"/>
          <w:noProof/>
          <w:color w:val="000000" w:themeColor="text1" w:themeTint="FF" w:themeShade="FF"/>
          <w:sz w:val="22"/>
          <w:szCs w:val="22"/>
          <w:lang w:val="en-US"/>
        </w:rPr>
        <w:t>WHEREAS,</w:t>
      </w:r>
      <w:r w:rsidRPr="5E04006E" w:rsidR="73F9BC86">
        <w:rPr>
          <w:rFonts w:ascii="Segoe UI" w:hAnsi="Segoe UI" w:eastAsia="Segoe UI" w:cs="Segoe UI"/>
          <w:b w:val="0"/>
          <w:bCs w:val="0"/>
          <w:i w:val="0"/>
          <w:iCs w:val="0"/>
          <w:caps w:val="0"/>
          <w:smallCaps w:val="0"/>
          <w:noProof/>
          <w:color w:val="000000" w:themeColor="text1" w:themeTint="FF" w:themeShade="FF"/>
          <w:sz w:val="22"/>
          <w:szCs w:val="22"/>
          <w:lang w:val="en-US"/>
        </w:rPr>
        <w:t xml:space="preserve"> survey data indicates that a significant majority of parents, students, and educators support the presence of school safety agents in schools to maintain a secure and structured environment; and</w:t>
      </w:r>
    </w:p>
    <w:p w:rsidR="73F9BC86" w:rsidP="5E04006E" w:rsidRDefault="73F9BC86" w14:paraId="157B5F9C" w14:textId="5C2C9A00">
      <w:pPr>
        <w:shd w:val="clear" w:color="auto" w:fill="FFFFFF" w:themeFill="background1"/>
        <w:spacing w:before="225" w:beforeAutospacing="off" w:after="225" w:afterAutospacing="off"/>
      </w:pPr>
      <w:r w:rsidRPr="5E04006E" w:rsidR="73F9BC86">
        <w:rPr>
          <w:rFonts w:ascii="Segoe UI" w:hAnsi="Segoe UI" w:eastAsia="Segoe UI" w:cs="Segoe UI"/>
          <w:b w:val="1"/>
          <w:bCs w:val="1"/>
          <w:i w:val="0"/>
          <w:iCs w:val="0"/>
          <w:caps w:val="0"/>
          <w:smallCaps w:val="0"/>
          <w:noProof/>
          <w:color w:val="000000" w:themeColor="text1" w:themeTint="FF" w:themeShade="FF"/>
          <w:sz w:val="22"/>
          <w:szCs w:val="22"/>
          <w:lang w:val="en-US"/>
        </w:rPr>
        <w:t>THEREFORE, BE IT RESOLVED,</w:t>
      </w:r>
      <w:r w:rsidRPr="5E04006E" w:rsidR="73F9BC86">
        <w:rPr>
          <w:rFonts w:ascii="Segoe UI" w:hAnsi="Segoe UI" w:eastAsia="Segoe UI" w:cs="Segoe UI"/>
          <w:b w:val="0"/>
          <w:bCs w:val="0"/>
          <w:i w:val="0"/>
          <w:iCs w:val="0"/>
          <w:caps w:val="0"/>
          <w:smallCaps w:val="0"/>
          <w:noProof/>
          <w:color w:val="000000" w:themeColor="text1" w:themeTint="FF" w:themeShade="FF"/>
          <w:sz w:val="22"/>
          <w:szCs w:val="22"/>
          <w:lang w:val="en-US"/>
        </w:rPr>
        <w:t xml:space="preserve"> that Community Education Council District 24 strongly urges the NYPD and all relevant city and state officials to expedite the hiring process for Assistant School Safety Agents and allocate necessary resources to ensure their prompt deployment for the start of the 25/26 school year. and</w:t>
      </w:r>
    </w:p>
    <w:p w:rsidR="73F9BC86" w:rsidP="5E04006E" w:rsidRDefault="73F9BC86" w14:paraId="458E17DC" w14:textId="24DEE5CC">
      <w:pPr>
        <w:shd w:val="clear" w:color="auto" w:fill="FFFFFF" w:themeFill="background1"/>
        <w:spacing w:before="225" w:beforeAutospacing="off" w:after="225" w:afterAutospacing="off"/>
      </w:pPr>
      <w:r w:rsidRPr="5E04006E" w:rsidR="73F9BC86">
        <w:rPr>
          <w:rFonts w:ascii="Segoe UI" w:hAnsi="Segoe UI" w:eastAsia="Segoe UI" w:cs="Segoe UI"/>
          <w:b w:val="1"/>
          <w:bCs w:val="1"/>
          <w:i w:val="0"/>
          <w:iCs w:val="0"/>
          <w:caps w:val="0"/>
          <w:smallCaps w:val="0"/>
          <w:noProof/>
          <w:color w:val="000000" w:themeColor="text1" w:themeTint="FF" w:themeShade="FF"/>
          <w:sz w:val="22"/>
          <w:szCs w:val="22"/>
          <w:lang w:val="en-US"/>
        </w:rPr>
        <w:t>BE IT FURTHER RESOLVED,</w:t>
      </w:r>
      <w:r w:rsidRPr="5E04006E" w:rsidR="73F9BC86">
        <w:rPr>
          <w:rFonts w:ascii="Segoe UI" w:hAnsi="Segoe UI" w:eastAsia="Segoe UI" w:cs="Segoe UI"/>
          <w:b w:val="0"/>
          <w:bCs w:val="0"/>
          <w:i w:val="0"/>
          <w:iCs w:val="0"/>
          <w:caps w:val="0"/>
          <w:smallCaps w:val="0"/>
          <w:noProof/>
          <w:color w:val="000000" w:themeColor="text1" w:themeTint="FF" w:themeShade="FF"/>
          <w:sz w:val="22"/>
          <w:szCs w:val="22"/>
          <w:lang w:val="en-US"/>
        </w:rPr>
        <w:t xml:space="preserve"> that CEC24 calls upon Mayor Eric Adams and the NYPD to provide a clear and immediate timeline for the hiring and placement of Assistant School Safety Agents, ensuring that schools facing the most severe shortages receive priority staffing; and</w:t>
      </w:r>
    </w:p>
    <w:p w:rsidR="73F9BC86" w:rsidP="5E04006E" w:rsidRDefault="73F9BC86" w14:paraId="78ACDF5E" w14:textId="1679B4E7">
      <w:pPr>
        <w:shd w:val="clear" w:color="auto" w:fill="FFFFFF" w:themeFill="background1"/>
        <w:spacing w:before="225" w:beforeAutospacing="off" w:after="225" w:afterAutospacing="off"/>
      </w:pPr>
      <w:r w:rsidRPr="12CA90A0" w:rsidR="73F9BC86">
        <w:rPr>
          <w:rFonts w:ascii="Segoe UI" w:hAnsi="Segoe UI" w:eastAsia="Segoe UI" w:cs="Segoe UI"/>
          <w:b w:val="1"/>
          <w:bCs w:val="1"/>
          <w:i w:val="0"/>
          <w:iCs w:val="0"/>
          <w:caps w:val="0"/>
          <w:smallCaps w:val="0"/>
          <w:noProof/>
          <w:color w:val="000000" w:themeColor="text1" w:themeTint="FF" w:themeShade="FF"/>
          <w:sz w:val="22"/>
          <w:szCs w:val="22"/>
          <w:lang w:val="en-US"/>
        </w:rPr>
        <w:t>BE IT FINALLY RESOLVED,</w:t>
      </w:r>
      <w:r w:rsidRPr="12CA90A0" w:rsidR="73F9BC86">
        <w:rPr>
          <w:rFonts w:ascii="Segoe UI" w:hAnsi="Segoe UI" w:eastAsia="Segoe UI" w:cs="Segoe UI"/>
          <w:b w:val="0"/>
          <w:bCs w:val="0"/>
          <w:i w:val="0"/>
          <w:iCs w:val="0"/>
          <w:caps w:val="0"/>
          <w:smallCaps w:val="0"/>
          <w:noProof/>
          <w:color w:val="000000" w:themeColor="text1" w:themeTint="FF" w:themeShade="FF"/>
          <w:sz w:val="22"/>
          <w:szCs w:val="22"/>
          <w:lang w:val="en-US"/>
        </w:rPr>
        <w:t xml:space="preserve"> that CEC24 will actively advocate for additional funding and support for School Safety Agents, recognizing their crucial role in maintaining a safe and conducive learning environment for all students.</w:t>
      </w:r>
    </w:p>
    <w:p w:rsidRPr="004759CD" w:rsidR="004759CD" w:rsidP="2F605353" w:rsidRDefault="004759CD" w14:paraId="7DF1CBAD" w14:textId="2AC385F9">
      <w:pPr>
        <w:shd w:val="clear" w:color="auto" w:fill="FFFFFF" w:themeFill="background1"/>
        <w:spacing w:before="225" w:beforeAutospacing="off" w:after="225" w:afterAutospacing="off" w:line="290" w:lineRule="exact"/>
        <w:ind/>
      </w:pPr>
      <w:r w:rsidRPr="2F605353" w:rsidR="12887E87">
        <w:rPr>
          <w:rFonts w:ascii="Segoe UI" w:hAnsi="Segoe UI" w:eastAsia="Segoe UI" w:cs="Segoe UI"/>
          <w:b w:val="0"/>
          <w:bCs w:val="0"/>
          <w:i w:val="0"/>
          <w:iCs w:val="0"/>
          <w:caps w:val="0"/>
          <w:smallCaps w:val="0"/>
          <w:noProof/>
          <w:color w:val="000000" w:themeColor="text1" w:themeTint="FF" w:themeShade="FF"/>
          <w:sz w:val="22"/>
          <w:szCs w:val="22"/>
          <w:lang w:val="en-US"/>
        </w:rPr>
        <w:t>V</w:t>
      </w:r>
      <w:r w:rsidRPr="2F605353" w:rsidR="08E993C7">
        <w:rPr>
          <w:rFonts w:ascii="Segoe UI" w:hAnsi="Segoe UI" w:eastAsia="Segoe UI" w:cs="Segoe UI"/>
          <w:b w:val="0"/>
          <w:bCs w:val="0"/>
          <w:i w:val="0"/>
          <w:iCs w:val="0"/>
          <w:caps w:val="0"/>
          <w:smallCaps w:val="0"/>
          <w:noProof/>
          <w:color w:val="000000" w:themeColor="text1" w:themeTint="FF" w:themeShade="FF"/>
          <w:sz w:val="22"/>
          <w:szCs w:val="22"/>
          <w:lang w:val="en-US"/>
        </w:rPr>
        <w:t xml:space="preserve">oted and Approved by the CEC24 members at the CEC24 Meeting on </w:t>
      </w:r>
      <w:r w:rsidRPr="2F605353" w:rsidR="34600002">
        <w:rPr>
          <w:rFonts w:ascii="Segoe UI" w:hAnsi="Segoe UI" w:eastAsia="Segoe UI" w:cs="Segoe UI"/>
          <w:b w:val="0"/>
          <w:bCs w:val="0"/>
          <w:i w:val="0"/>
          <w:iCs w:val="0"/>
          <w:caps w:val="0"/>
          <w:smallCaps w:val="0"/>
          <w:noProof/>
          <w:color w:val="000000" w:themeColor="text1" w:themeTint="FF" w:themeShade="FF"/>
          <w:sz w:val="22"/>
          <w:szCs w:val="22"/>
          <w:lang w:val="en-US"/>
        </w:rPr>
        <w:t xml:space="preserve">March 25, 2025.  </w:t>
      </w:r>
    </w:p>
    <w:p w:rsidRPr="004759CD" w:rsidR="004759CD" w:rsidP="2F605353" w:rsidRDefault="004759CD" w14:paraId="007BEA29" w14:textId="24DCBCAD">
      <w:pPr>
        <w:shd w:val="clear" w:color="auto" w:fill="FFFFFF" w:themeFill="background1"/>
        <w:spacing w:before="225" w:beforeAutospacing="off" w:after="225" w:afterAutospacing="off" w:line="290" w:lineRule="exact"/>
        <w:ind/>
      </w:pPr>
    </w:p>
    <w:p w:rsidRPr="004759CD" w:rsidR="004759CD" w:rsidP="2F605353" w:rsidRDefault="004759CD" w14:paraId="6DC064F4" w14:textId="2B623A65">
      <w:pPr>
        <w:shd w:val="clear" w:color="auto" w:fill="FFFFFF" w:themeFill="background1"/>
        <w:spacing w:before="225" w:beforeAutospacing="off" w:after="225" w:afterAutospacing="off" w:line="290" w:lineRule="exact"/>
        <w:ind/>
      </w:pPr>
      <w:r>
        <w:br w:type="page"/>
      </w:r>
    </w:p>
    <w:p w:rsidRPr="004759CD" w:rsidR="004759CD" w:rsidP="2F605353" w:rsidRDefault="004759CD" w14:paraId="46CFF2B8" w14:textId="6697C5FA">
      <w:pPr>
        <w:shd w:val="clear" w:color="auto" w:fill="FFFFFF" w:themeFill="background1"/>
        <w:spacing w:before="225" w:beforeAutospacing="off" w:after="225" w:afterAutospacing="off" w:line="290" w:lineRule="exact"/>
        <w:ind/>
        <w:rPr>
          <w:rFonts w:ascii="Aptos" w:hAnsi="Aptos" w:eastAsia="Aptos" w:cs="Aptos"/>
          <w:b w:val="0"/>
          <w:bCs w:val="0"/>
          <w:i w:val="0"/>
          <w:iCs w:val="0"/>
          <w:caps w:val="0"/>
          <w:smallCaps w:val="0"/>
          <w:noProof/>
          <w:color w:val="000000" w:themeColor="text1" w:themeTint="FF" w:themeShade="FF"/>
          <w:sz w:val="22"/>
          <w:szCs w:val="22"/>
          <w:lang w:val="en-US"/>
        </w:rPr>
      </w:pPr>
    </w:p>
    <w:sectPr w:rsidRPr="004759CD" w:rsidR="004759CD" w:rsidSect="007F168F">
      <w:headerReference w:type="even" r:id="rId8"/>
      <w:headerReference w:type="default" r:id="rId9"/>
      <w:footerReference w:type="even" r:id="rId10"/>
      <w:footerReference w:type="default" r:id="rId11"/>
      <w:headerReference w:type="first" r:id="rId12"/>
      <w:footerReference w:type="first" r:id="rId13"/>
      <w:type w:val="continuous"/>
      <w:pgSz w:w="12240" w:h="15840" w:orient="portrait"/>
      <w:pgMar w:top="1440" w:right="1440" w:bottom="1440" w:left="1440" w:header="706" w:footer="70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65D5D" w:rsidP="006C55D8" w:rsidRDefault="00965D5D" w14:paraId="06A5C7A7" w14:textId="77777777">
      <w:r>
        <w:separator/>
      </w:r>
    </w:p>
  </w:endnote>
  <w:endnote w:type="continuationSeparator" w:id="0">
    <w:p w:rsidR="00965D5D" w:rsidP="006C55D8" w:rsidRDefault="00965D5D" w14:paraId="270CA76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07C0E" w:rsidRDefault="00607C0E" w14:paraId="39886B8F"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45565D92" w:rsidP="45565D92" w:rsidRDefault="45565D92" w14:paraId="5A3BD7D1" w14:textId="1006EB2E">
    <w:pPr>
      <w:pStyle w:val="Footer"/>
      <w:jc w:val="center"/>
    </w:pPr>
    <w:r>
      <w:fldChar w:fldCharType="begin"/>
    </w:r>
    <w:r>
      <w:instrText xml:space="preserve">PAGE</w:instrText>
    </w:r>
    <w:r>
      <w:fldChar w:fldCharType="separate"/>
    </w:r>
    <w:r>
      <w:fldChar w:fldCharType="end"/>
    </w:r>
  </w:p>
  <w:p w:rsidR="00607C0E" w:rsidRDefault="00607C0E" w14:paraId="438C18D7"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07C0E" w:rsidRDefault="00607C0E" w14:paraId="05441934"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65D5D" w:rsidP="006C55D8" w:rsidRDefault="00965D5D" w14:paraId="75F59FF2" w14:textId="77777777">
      <w:r>
        <w:separator/>
      </w:r>
    </w:p>
  </w:footnote>
  <w:footnote w:type="continuationSeparator" w:id="0">
    <w:p w:rsidR="00965D5D" w:rsidP="006C55D8" w:rsidRDefault="00965D5D" w14:paraId="5EE79744"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07C0E" w:rsidRDefault="00607C0E" w14:paraId="48DAAFA3"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6C55D8" w:rsidP="00E10D19" w:rsidRDefault="006F413D" w14:paraId="200AE51C" w14:textId="31EC2EF6">
    <w:pPr>
      <w:pStyle w:val="Header"/>
    </w:pPr>
    <w:r>
      <w:rPr>
        <w:noProof/>
      </w:rPr>
      <mc:AlternateContent>
        <mc:Choice Requires="wps">
          <w:drawing>
            <wp:anchor distT="0" distB="0" distL="114300" distR="114300" simplePos="0" relativeHeight="251657216" behindDoc="0" locked="0" layoutInCell="1" allowOverlap="1" wp14:anchorId="553A4133" wp14:editId="4923A851">
              <wp:simplePos x="0" y="0"/>
              <wp:positionH relativeFrom="column">
                <wp:posOffset>1714500</wp:posOffset>
              </wp:positionH>
              <wp:positionV relativeFrom="paragraph">
                <wp:posOffset>-156845</wp:posOffset>
              </wp:positionV>
              <wp:extent cx="4023360" cy="1636776"/>
              <wp:effectExtent l="0" t="0" r="0" b="1905"/>
              <wp:wrapNone/>
              <wp:docPr id="62245543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636776"/>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Pr="008B4345" w:rsidR="006C55D8" w:rsidP="006C55D8" w:rsidRDefault="006C55D8" w14:paraId="1068676C" w14:textId="77777777">
                          <w:pPr>
                            <w:jc w:val="center"/>
                            <w:rPr>
                              <w:b/>
                              <w:bCs/>
                              <w:sz w:val="36"/>
                              <w:szCs w:val="36"/>
                            </w:rPr>
                          </w:pPr>
                          <w:r w:rsidRPr="008B4345">
                            <w:rPr>
                              <w:b/>
                              <w:bCs/>
                              <w:sz w:val="36"/>
                              <w:szCs w:val="36"/>
                            </w:rPr>
                            <w:t>Community Education Council 24</w:t>
                          </w:r>
                        </w:p>
                        <w:p w:rsidR="008A10C9" w:rsidP="006C55D8" w:rsidRDefault="004C4B12" w14:paraId="4DA88FD0" w14:textId="622AA2A4">
                          <w:pPr>
                            <w:jc w:val="center"/>
                            <w:rPr>
                              <w:sz w:val="28"/>
                              <w:szCs w:val="28"/>
                            </w:rPr>
                          </w:pPr>
                          <w:r>
                            <w:rPr>
                              <w:sz w:val="28"/>
                              <w:szCs w:val="28"/>
                            </w:rPr>
                            <w:t>Public School 71</w:t>
                          </w:r>
                          <w:r w:rsidR="000C3C5F">
                            <w:rPr>
                              <w:sz w:val="28"/>
                              <w:szCs w:val="28"/>
                            </w:rPr>
                            <w:t xml:space="preserve"> Forest</w:t>
                          </w:r>
                        </w:p>
                        <w:p w:rsidR="000C3C5F" w:rsidP="006C55D8" w:rsidRDefault="000C3C5F" w14:paraId="7557B31A" w14:textId="393CC4AF">
                          <w:pPr>
                            <w:jc w:val="center"/>
                            <w:rPr>
                              <w:sz w:val="28"/>
                              <w:szCs w:val="28"/>
                            </w:rPr>
                          </w:pPr>
                          <w:r>
                            <w:rPr>
                              <w:sz w:val="28"/>
                              <w:szCs w:val="28"/>
                            </w:rPr>
                            <w:t>62-85 Forest Avenue, Room 110</w:t>
                          </w:r>
                        </w:p>
                        <w:p w:rsidR="006C55D8" w:rsidP="006C55D8" w:rsidRDefault="000C3C5F" w14:paraId="1004B076" w14:textId="4AC63F71">
                          <w:pPr>
                            <w:jc w:val="center"/>
                            <w:rPr>
                              <w:sz w:val="28"/>
                              <w:szCs w:val="28"/>
                            </w:rPr>
                          </w:pPr>
                          <w:r>
                            <w:rPr>
                              <w:sz w:val="28"/>
                              <w:szCs w:val="28"/>
                            </w:rPr>
                            <w:t xml:space="preserve">Ridgewood, </w:t>
                          </w:r>
                          <w:r w:rsidR="006C55D8">
                            <w:rPr>
                              <w:sz w:val="28"/>
                              <w:szCs w:val="28"/>
                            </w:rPr>
                            <w:t>New York 113</w:t>
                          </w:r>
                          <w:r>
                            <w:rPr>
                              <w:sz w:val="28"/>
                              <w:szCs w:val="28"/>
                            </w:rPr>
                            <w:t>85</w:t>
                          </w:r>
                        </w:p>
                        <w:p w:rsidRPr="008A22E9" w:rsidR="006C55D8" w:rsidP="006C55D8" w:rsidRDefault="006C55D8" w14:paraId="521142D8" w14:textId="74B2F27A">
                          <w:pPr>
                            <w:jc w:val="center"/>
                            <w:rPr>
                              <w:sz w:val="28"/>
                              <w:szCs w:val="28"/>
                            </w:rPr>
                          </w:pPr>
                          <w:r>
                            <w:rPr>
                              <w:sz w:val="28"/>
                              <w:szCs w:val="28"/>
                            </w:rPr>
                            <w:t xml:space="preserve">Email: </w:t>
                          </w:r>
                          <w:r w:rsidR="000C3C5F">
                            <w:rPr>
                              <w:sz w:val="28"/>
                              <w:szCs w:val="28"/>
                            </w:rPr>
                            <w:t>CEC</w:t>
                          </w:r>
                          <w:r>
                            <w:rPr>
                              <w:sz w:val="28"/>
                              <w:szCs w:val="28"/>
                            </w:rPr>
                            <w:t>24@schools.nyc.gov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553A4133">
              <v:stroke joinstyle="miter"/>
              <v:path gradientshapeok="t" o:connecttype="rect"/>
            </v:shapetype>
            <v:shape id="Text Box 1" style="position:absolute;margin-left:135pt;margin-top:-12.35pt;width:316.8pt;height:128.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d="f"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S6kagIAACkFAAAOAAAAZHJzL2Uyb0RvYy54bWysVEtPGzEQvlfqf7B8L5uENLQrNigFUVWK&#10;ABUqzo7XJiu8HteeZDf99Yy9DyitOFS9eMc737y/8elZWxu2Vz5UYAs+PZpwpqyEsrIPBf9xd/nh&#10;E2cBhS2FAasKflCBny3fvzttXK5msAVTKs/IiQ154wq+RXR5lgW5VbUIR+CUJaUGXwukq3/ISi8a&#10;8l6bbDaZLLIGfOk8SBUC/b3olHyZ/GutJF5rHRQyU3DKDdPp07mJZ7Y8FfmDF25byT4N8Q9Z1KKy&#10;FHR0dSFQsJ2v/nBVV9JDAI1HEuoMtK6kSjVQNdPJq2put8KpVAs1J7ixTeH/uZVX+1t34xm2X6Cl&#10;AaYigluDfAzUm6xxIe8xsachD4SOhbba1/FLJTAypN4exn6qFpmkn/PJ7Ph4QSpJuunieHFysogd&#10;z57NnQ/4VUHNolBwTwNLKYj9OmAHHSAxmrHxtHBZGdNp45+UZZdYShEPRnXo70qzqqRUZl1hkVbq&#10;3Hi2F0SI8nHap2MsIaOJJsejUd+N340MDkY9NpqpRLXRcPJ2tBGdIoLF0bCuLPi3jXWHH6ruao1l&#10;Y7tpqSdR3EB5oKF66PgenLysqL9rEfBGeCI4zYSWFq/p0AaagkMvcbYF/+tv/yOeeEdazhpamIKH&#10;nzvhFWfmmyVGfp7O53HD0mX+8WRGF/9Ss3mpsbv6HGgEU3oenExixKMZRO2hvqfdXsWopBJWUuyC&#10;4yCeY7fG9DZItVolEO2UE7i2t04OXI7suWvvhXc9xZDYeQXDaon8FdM6bByMhdUOQVeJhs9d7RtP&#10;+5iI3L8dceFf3hPq+YVbPgEAAP//AwBQSwMEFAAGAAgAAAAhAJ4ou1jfAAAACwEAAA8AAABkcnMv&#10;ZG93bnJldi54bWxMj8FOwzAQRO9I/IO1SNxaOwlNS4hTVYhyJwWpRzdekojYDrbbpH/PcoLjaEYz&#10;b8rtbAZ2QR96ZyUkSwEMbeN0b1sJ74f9YgMsRGW1GpxFCVcMsK1ub0pVaDfZN7zUsWVUYkOhJHQx&#10;jgXnoenQqLB0I1ryPp03KpL0LddeTVRuBp4KkXOjeksLnRrxucPmqz4bCWq6HnerxLysPvrU14eY&#10;T/vXbynv7+bdE7CIc/wLwy8+oUNFTCd3tjqwQUK6FvQlSlikD2tglHgUWQ7sRFaWJcCrkv//UP0A&#10;AAD//wMAUEsBAi0AFAAGAAgAAAAhALaDOJL+AAAA4QEAABMAAAAAAAAAAAAAAAAAAAAAAFtDb250&#10;ZW50X1R5cGVzXS54bWxQSwECLQAUAAYACAAAACEAOP0h/9YAAACUAQAACwAAAAAAAAAAAAAAAAAv&#10;AQAAX3JlbHMvLnJlbHNQSwECLQAUAAYACAAAACEAZDEupGoCAAApBQAADgAAAAAAAAAAAAAAAAAu&#10;AgAAZHJzL2Uyb0RvYy54bWxQSwECLQAUAAYACAAAACEAnii7WN8AAAALAQAADwAAAAAAAAAAAAAA&#10;AADEBAAAZHJzL2Rvd25yZXYueG1sUEsFBgAAAAAEAAQA8wAAANAFAAAAAA==&#10;">
              <v:textbox>
                <w:txbxContent>
                  <w:p w:rsidRPr="008B4345" w:rsidR="006C55D8" w:rsidP="006C55D8" w:rsidRDefault="006C55D8" w14:paraId="1068676C" w14:textId="77777777">
                    <w:pPr>
                      <w:jc w:val="center"/>
                      <w:rPr>
                        <w:b/>
                        <w:bCs/>
                        <w:sz w:val="36"/>
                        <w:szCs w:val="36"/>
                      </w:rPr>
                    </w:pPr>
                    <w:r w:rsidRPr="008B4345">
                      <w:rPr>
                        <w:b/>
                        <w:bCs/>
                        <w:sz w:val="36"/>
                        <w:szCs w:val="36"/>
                      </w:rPr>
                      <w:t>Community Education Council 24</w:t>
                    </w:r>
                  </w:p>
                  <w:p w:rsidR="008A10C9" w:rsidP="006C55D8" w:rsidRDefault="004C4B12" w14:paraId="4DA88FD0" w14:textId="622AA2A4">
                    <w:pPr>
                      <w:jc w:val="center"/>
                      <w:rPr>
                        <w:sz w:val="28"/>
                        <w:szCs w:val="28"/>
                      </w:rPr>
                    </w:pPr>
                    <w:r>
                      <w:rPr>
                        <w:sz w:val="28"/>
                        <w:szCs w:val="28"/>
                      </w:rPr>
                      <w:t>Public School 71</w:t>
                    </w:r>
                    <w:r w:rsidR="000C3C5F">
                      <w:rPr>
                        <w:sz w:val="28"/>
                        <w:szCs w:val="28"/>
                      </w:rPr>
                      <w:t xml:space="preserve"> Forest</w:t>
                    </w:r>
                  </w:p>
                  <w:p w:rsidR="000C3C5F" w:rsidP="006C55D8" w:rsidRDefault="000C3C5F" w14:paraId="7557B31A" w14:textId="393CC4AF">
                    <w:pPr>
                      <w:jc w:val="center"/>
                      <w:rPr>
                        <w:sz w:val="28"/>
                        <w:szCs w:val="28"/>
                      </w:rPr>
                    </w:pPr>
                    <w:r>
                      <w:rPr>
                        <w:sz w:val="28"/>
                        <w:szCs w:val="28"/>
                      </w:rPr>
                      <w:t>62-85 Forest Avenue, Room 110</w:t>
                    </w:r>
                  </w:p>
                  <w:p w:rsidR="006C55D8" w:rsidP="006C55D8" w:rsidRDefault="000C3C5F" w14:paraId="1004B076" w14:textId="4AC63F71">
                    <w:pPr>
                      <w:jc w:val="center"/>
                      <w:rPr>
                        <w:sz w:val="28"/>
                        <w:szCs w:val="28"/>
                      </w:rPr>
                    </w:pPr>
                    <w:r>
                      <w:rPr>
                        <w:sz w:val="28"/>
                        <w:szCs w:val="28"/>
                      </w:rPr>
                      <w:t xml:space="preserve">Ridgewood, </w:t>
                    </w:r>
                    <w:r w:rsidR="006C55D8">
                      <w:rPr>
                        <w:sz w:val="28"/>
                        <w:szCs w:val="28"/>
                      </w:rPr>
                      <w:t>New York 113</w:t>
                    </w:r>
                    <w:r>
                      <w:rPr>
                        <w:sz w:val="28"/>
                        <w:szCs w:val="28"/>
                      </w:rPr>
                      <w:t>85</w:t>
                    </w:r>
                  </w:p>
                  <w:p w:rsidRPr="008A22E9" w:rsidR="006C55D8" w:rsidP="006C55D8" w:rsidRDefault="006C55D8" w14:paraId="521142D8" w14:textId="74B2F27A">
                    <w:pPr>
                      <w:jc w:val="center"/>
                      <w:rPr>
                        <w:sz w:val="28"/>
                        <w:szCs w:val="28"/>
                      </w:rPr>
                    </w:pPr>
                    <w:r>
                      <w:rPr>
                        <w:sz w:val="28"/>
                        <w:szCs w:val="28"/>
                      </w:rPr>
                      <w:t xml:space="preserve">Email: </w:t>
                    </w:r>
                    <w:r w:rsidR="000C3C5F">
                      <w:rPr>
                        <w:sz w:val="28"/>
                        <w:szCs w:val="28"/>
                      </w:rPr>
                      <w:t>CEC</w:t>
                    </w:r>
                    <w:r>
                      <w:rPr>
                        <w:sz w:val="28"/>
                        <w:szCs w:val="28"/>
                      </w:rPr>
                      <w:t>24@schools.nyc.gov</w:t>
                    </w:r>
                  </w:p>
                </w:txbxContent>
              </v:textbox>
            </v:shape>
          </w:pict>
        </mc:Fallback>
      </mc:AlternateContent>
    </w:r>
    <w:r w:rsidR="006C55D8">
      <w:rPr>
        <w:rFonts w:ascii="Helvetica" w:hAnsi="Helvetica" w:cs="Helvetica"/>
        <w:noProof/>
        <w:sz w:val="24"/>
        <w:szCs w:val="24"/>
      </w:rPr>
      <w:drawing>
        <wp:inline distT="0" distB="0" distL="0" distR="0" wp14:anchorId="18F19246" wp14:editId="6F95663F">
          <wp:extent cx="1353312" cy="1188720"/>
          <wp:effectExtent l="0" t="0" r="5715" b="5080"/>
          <wp:docPr id="1113172908" name="Picture 1113172908" descr="A circle with white text and numbers o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4" descr="A circle with white text and numbers on it&#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2621" cy="1214464"/>
                  </a:xfrm>
                  <a:prstGeom prst="rect">
                    <a:avLst/>
                  </a:prstGeom>
                  <a:noFill/>
                  <a:ln>
                    <a:noFill/>
                  </a:ln>
                </pic:spPr>
              </pic:pic>
            </a:graphicData>
          </a:graphic>
        </wp:inline>
      </w:drawing>
    </w:r>
  </w:p>
  <w:p w:rsidR="006C55D8" w:rsidRDefault="006C55D8" w14:paraId="196323D7" w14:textId="398BD0D3">
    <w:pPr>
      <w:pStyle w:val="Header"/>
    </w:pPr>
  </w:p>
  <w:p w:rsidR="006C55D8" w:rsidRDefault="006C55D8" w14:paraId="773605C5"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07C0E" w:rsidRDefault="00607C0E" w14:paraId="0C3CDE87"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5">
    <w:nsid w:val="44b5d54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226c235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30764CE7"/>
    <w:multiLevelType w:val="hybridMultilevel"/>
    <w:tmpl w:val="817ACDA8"/>
    <w:lvl w:ilvl="0" w:tplc="E35E1650">
      <w:start w:val="1"/>
      <w:numFmt w:val="decimal"/>
      <w:lvlText w:val="%1."/>
      <w:lvlJc w:val="left"/>
      <w:pPr>
        <w:ind w:left="720" w:hanging="360"/>
      </w:pPr>
      <w:rPr>
        <w:rFonts w:hint="default" w:ascii="Calibri" w:hAnsi="Calibri" w:cs="Calibri"/>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4097DE1"/>
    <w:multiLevelType w:val="multilevel"/>
    <w:tmpl w:val="3A9E0B70"/>
    <w:lvl w:ilvl="0">
      <w:start w:val="1"/>
      <w:numFmt w:val="decimal"/>
      <w:lvlText w:val="%1."/>
      <w:lvlJc w:val="left"/>
      <w:pPr>
        <w:tabs>
          <w:tab w:val="num" w:pos="720"/>
        </w:tabs>
        <w:ind w:left="720" w:hanging="360"/>
      </w:pPr>
      <w:rPr>
        <w:rFonts w:ascii="Calibri" w:hAnsi="Calibri" w:eastAsia="Times New Roman" w:cs="Calibr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8E04AA3"/>
    <w:multiLevelType w:val="hybridMultilevel"/>
    <w:tmpl w:val="30103B4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71244F92"/>
    <w:multiLevelType w:val="hybridMultilevel"/>
    <w:tmpl w:val="A3A44198"/>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num w:numId="6">
    <w:abstractNumId w:val="5"/>
  </w:num>
  <w:num w:numId="5">
    <w:abstractNumId w:val="4"/>
  </w:num>
  <w:num w:numId="1" w16cid:durableId="1570194175">
    <w:abstractNumId w:val="3"/>
  </w:num>
  <w:num w:numId="2" w16cid:durableId="1053771222">
    <w:abstractNumId w:val="2"/>
  </w:num>
  <w:num w:numId="3" w16cid:durableId="856431305">
    <w:abstractNumId w:val="1"/>
  </w:num>
  <w:num w:numId="4" w16cid:durableId="2854753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12B7"/>
    <w:rsid w:val="00032DF1"/>
    <w:rsid w:val="000C3C5F"/>
    <w:rsid w:val="00126CB5"/>
    <w:rsid w:val="001A280F"/>
    <w:rsid w:val="001D20AF"/>
    <w:rsid w:val="001D5619"/>
    <w:rsid w:val="001F5D73"/>
    <w:rsid w:val="00224EF4"/>
    <w:rsid w:val="00282D63"/>
    <w:rsid w:val="00296E7C"/>
    <w:rsid w:val="003C0079"/>
    <w:rsid w:val="003D5036"/>
    <w:rsid w:val="003E3654"/>
    <w:rsid w:val="004759CD"/>
    <w:rsid w:val="004B751A"/>
    <w:rsid w:val="004C4B12"/>
    <w:rsid w:val="00607C0E"/>
    <w:rsid w:val="00616D25"/>
    <w:rsid w:val="00645C4A"/>
    <w:rsid w:val="006C55D8"/>
    <w:rsid w:val="006F11B8"/>
    <w:rsid w:val="006F320E"/>
    <w:rsid w:val="006F413D"/>
    <w:rsid w:val="007135DF"/>
    <w:rsid w:val="00754BF1"/>
    <w:rsid w:val="00776321"/>
    <w:rsid w:val="007F168F"/>
    <w:rsid w:val="008571BA"/>
    <w:rsid w:val="00870090"/>
    <w:rsid w:val="008A10C9"/>
    <w:rsid w:val="00965D5D"/>
    <w:rsid w:val="00991A57"/>
    <w:rsid w:val="00991D71"/>
    <w:rsid w:val="00A45618"/>
    <w:rsid w:val="00A82E04"/>
    <w:rsid w:val="00A85091"/>
    <w:rsid w:val="00A86577"/>
    <w:rsid w:val="00B92CE5"/>
    <w:rsid w:val="00BC637D"/>
    <w:rsid w:val="00CC76FF"/>
    <w:rsid w:val="00D212B7"/>
    <w:rsid w:val="00E10D19"/>
    <w:rsid w:val="00E21283"/>
    <w:rsid w:val="00E7446C"/>
    <w:rsid w:val="00F44DCF"/>
    <w:rsid w:val="07D17966"/>
    <w:rsid w:val="08E993C7"/>
    <w:rsid w:val="0E44A486"/>
    <w:rsid w:val="113B5AD3"/>
    <w:rsid w:val="12887E87"/>
    <w:rsid w:val="12CA90A0"/>
    <w:rsid w:val="138AFCB1"/>
    <w:rsid w:val="16D6875D"/>
    <w:rsid w:val="192E7E37"/>
    <w:rsid w:val="1FD57C1B"/>
    <w:rsid w:val="23AD2104"/>
    <w:rsid w:val="252000A5"/>
    <w:rsid w:val="2563E1F6"/>
    <w:rsid w:val="291AA188"/>
    <w:rsid w:val="2A7D2004"/>
    <w:rsid w:val="2E5B1DBE"/>
    <w:rsid w:val="2F605353"/>
    <w:rsid w:val="33CE00BA"/>
    <w:rsid w:val="34600002"/>
    <w:rsid w:val="365302A5"/>
    <w:rsid w:val="36DB62BF"/>
    <w:rsid w:val="382827DE"/>
    <w:rsid w:val="39706BBE"/>
    <w:rsid w:val="3C9BBB93"/>
    <w:rsid w:val="3D9CB3B1"/>
    <w:rsid w:val="3E6115DD"/>
    <w:rsid w:val="4194ECFC"/>
    <w:rsid w:val="45565D92"/>
    <w:rsid w:val="488702A1"/>
    <w:rsid w:val="4F9C5C4D"/>
    <w:rsid w:val="56FDE498"/>
    <w:rsid w:val="5C9FBA1E"/>
    <w:rsid w:val="5E04006E"/>
    <w:rsid w:val="5E050B90"/>
    <w:rsid w:val="6118167D"/>
    <w:rsid w:val="6531C02F"/>
    <w:rsid w:val="68DC8676"/>
    <w:rsid w:val="6BB7F57E"/>
    <w:rsid w:val="6E624539"/>
    <w:rsid w:val="7155E8C5"/>
    <w:rsid w:val="7184CCAC"/>
    <w:rsid w:val="73F94744"/>
    <w:rsid w:val="73F9BC86"/>
    <w:rsid w:val="77F05078"/>
    <w:rsid w:val="79FCDD20"/>
    <w:rsid w:val="7CC998A4"/>
    <w:rsid w:val="7EDC18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B972F8"/>
  <w15:docId w15:val="{4E705019-6242-E145-9A56-664BA7651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3102B"/>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6C55D8"/>
    <w:pPr>
      <w:tabs>
        <w:tab w:val="center" w:pos="4680"/>
        <w:tab w:val="right" w:pos="9360"/>
      </w:tabs>
    </w:pPr>
  </w:style>
  <w:style w:type="character" w:styleId="HeaderChar" w:customStyle="1">
    <w:name w:val="Header Char"/>
    <w:basedOn w:val="DefaultParagraphFont"/>
    <w:link w:val="Header"/>
    <w:uiPriority w:val="99"/>
    <w:rsid w:val="006C55D8"/>
  </w:style>
  <w:style w:type="paragraph" w:styleId="Footer">
    <w:name w:val="footer"/>
    <w:basedOn w:val="Normal"/>
    <w:link w:val="FooterChar"/>
    <w:uiPriority w:val="99"/>
    <w:unhideWhenUsed/>
    <w:rsid w:val="006C55D8"/>
    <w:pPr>
      <w:tabs>
        <w:tab w:val="center" w:pos="4680"/>
        <w:tab w:val="right" w:pos="9360"/>
      </w:tabs>
    </w:pPr>
  </w:style>
  <w:style w:type="character" w:styleId="FooterChar" w:customStyle="1">
    <w:name w:val="Footer Char"/>
    <w:basedOn w:val="DefaultParagraphFont"/>
    <w:link w:val="Footer"/>
    <w:uiPriority w:val="99"/>
    <w:rsid w:val="006C55D8"/>
  </w:style>
  <w:style w:type="character" w:styleId="Hyperlink">
    <w:name w:val="Hyperlink"/>
    <w:basedOn w:val="DefaultParagraphFont"/>
    <w:uiPriority w:val="99"/>
    <w:unhideWhenUsed/>
    <w:rsid w:val="006C55D8"/>
    <w:rPr>
      <w:color w:val="0000FF" w:themeColor="hyperlink"/>
      <w:u w:val="single"/>
    </w:rPr>
  </w:style>
  <w:style w:type="character" w:styleId="UnresolvedMention">
    <w:name w:val="Unresolved Mention"/>
    <w:basedOn w:val="DefaultParagraphFont"/>
    <w:uiPriority w:val="99"/>
    <w:semiHidden/>
    <w:unhideWhenUsed/>
    <w:rsid w:val="006C55D8"/>
    <w:rPr>
      <w:color w:val="605E5C"/>
      <w:shd w:val="clear" w:color="auto" w:fill="E1DFDD"/>
    </w:rPr>
  </w:style>
  <w:style w:type="character" w:styleId="FollowedHyperlink">
    <w:name w:val="FollowedHyperlink"/>
    <w:basedOn w:val="DefaultParagraphFont"/>
    <w:uiPriority w:val="99"/>
    <w:semiHidden/>
    <w:unhideWhenUsed/>
    <w:rsid w:val="003D5036"/>
    <w:rPr>
      <w:color w:val="800080" w:themeColor="followedHyperlink"/>
      <w:u w:val="single"/>
    </w:rPr>
  </w:style>
  <w:style w:type="paragraph" w:styleId="NoSpacing">
    <w:name w:val="No Spacing"/>
    <w:uiPriority w:val="1"/>
    <w:qFormat/>
    <w:rsid w:val="00776321"/>
  </w:style>
  <w:style w:type="paragraph" w:styleId="ListParagraph">
    <w:name w:val="List Paragraph"/>
    <w:basedOn w:val="Normal"/>
    <w:uiPriority w:val="34"/>
    <w:qFormat/>
    <w:rsid w:val="003E3654"/>
    <w:pPr>
      <w:ind w:left="720"/>
      <w:contextualSpacing/>
    </w:pPr>
  </w:style>
  <w:style w:type="paragraph" w:styleId="NormalWeb">
    <w:name w:val="Normal (Web)"/>
    <w:basedOn w:val="Normal"/>
    <w:uiPriority w:val="99"/>
    <w:semiHidden/>
    <w:unhideWhenUsed/>
    <w:rsid w:val="00A82E04"/>
    <w:pPr>
      <w:widowControl/>
      <w:autoSpaceDE/>
      <w:autoSpaceDN/>
      <w:spacing w:before="100" w:beforeAutospacing="1" w:after="100" w:afterAutospacing="1"/>
    </w:pPr>
    <w:rPr>
      <w:rFonts w:ascii="Times New Roman" w:hAnsi="Times New Roman" w:eastAsia="Times New Roman" w:cs="Times New Roman"/>
      <w:sz w:val="24"/>
      <w:szCs w:val="24"/>
    </w:rPr>
  </w:style>
  <w:style w:type="paragraph" w:styleId="Heading3">
    <w:uiPriority w:val="9"/>
    <w:name w:val="heading 3"/>
    <w:basedOn w:val="Normal"/>
    <w:next w:val="Normal"/>
    <w:unhideWhenUsed/>
    <w:qFormat/>
    <w:rsid w:val="07D17966"/>
    <w:rPr>
      <w:rFonts w:eastAsia="Cambria" w:cs="" w:eastAsiaTheme="minorAscii" w:cstheme="majorEastAsia"/>
      <w:color w:val="365F91" w:themeColor="accent1" w:themeTint="FF" w:themeShade="BF"/>
      <w:sz w:val="28"/>
      <w:szCs w:val="28"/>
    </w:rPr>
    <w:pPr>
      <w:keepNext w:val="1"/>
      <w:keepLines w:val="1"/>
      <w:spacing w:before="160" w:after="80"/>
      <w:outlineLvl w:val="2"/>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0038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footer" Target="footer3.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3.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2.xml" Id="rId11" /><Relationship Type="http://schemas.openxmlformats.org/officeDocument/2006/relationships/webSettings" Target="webSettings.xml" Id="rId5" /><Relationship Type="http://schemas.openxmlformats.org/officeDocument/2006/relationships/theme" Target="theme/theme1.xml" Id="rId15" /><Relationship Type="http://schemas.openxmlformats.org/officeDocument/2006/relationships/footer" Target="footer1.xml" Id="rId10" /><Relationship Type="http://schemas.openxmlformats.org/officeDocument/2006/relationships/settings" Target="settings.xml" Id="rId4" /><Relationship Type="http://schemas.openxmlformats.org/officeDocument/2006/relationships/header" Target="header2.xml" Id="rId9" /><Relationship Type="http://schemas.openxmlformats.org/officeDocument/2006/relationships/fontTable" Target="fontTable.xml" Id="rId14" /></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E6D84C-349F-1749-9AA6-47D2E3D25D1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Eric Gonzalez</dc:creator>
  <lastModifiedBy>D24 CEC24</lastModifiedBy>
  <revision>15</revision>
  <lastPrinted>2025-03-21T15:40:00.0000000Z</lastPrinted>
  <dcterms:created xsi:type="dcterms:W3CDTF">2025-03-21T15:40:00.0000000Z</dcterms:created>
  <dcterms:modified xsi:type="dcterms:W3CDTF">2025-04-02T15:25:51.4267716Z</dcterms:modified>
</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file>